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9ABCE" w14:textId="3D200DED" w:rsidR="00E5771C" w:rsidRDefault="00BA39FD" w:rsidP="00BA39FD">
      <w:pPr>
        <w:jc w:val="right"/>
        <w:rPr>
          <w:rFonts w:asciiTheme="minorHAnsi" w:hAnsiTheme="minorHAnsi" w:cstheme="minorHAnsi"/>
          <w:sz w:val="22"/>
          <w:szCs w:val="22"/>
          <w:lang w:val="fr-BE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fr-BE"/>
        </w:rPr>
        <w:t>Uccle/Bruxelles</w:t>
      </w:r>
      <w:r w:rsidR="00925E1C" w:rsidRPr="001F5680">
        <w:rPr>
          <w:rFonts w:asciiTheme="minorHAnsi" w:hAnsiTheme="minorHAnsi" w:cstheme="minorHAnsi"/>
          <w:sz w:val="22"/>
          <w:szCs w:val="22"/>
          <w:lang w:val="fr-BE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fr-BE"/>
        </w:rPr>
        <w:t>l</w:t>
      </w:r>
      <w:r w:rsidR="00925E1C" w:rsidRPr="001F5680">
        <w:rPr>
          <w:rFonts w:asciiTheme="minorHAnsi" w:hAnsiTheme="minorHAnsi" w:cstheme="minorHAnsi"/>
          <w:sz w:val="22"/>
          <w:szCs w:val="22"/>
          <w:lang w:val="fr-BE"/>
        </w:rPr>
        <w:t>e XX 2018</w:t>
      </w:r>
    </w:p>
    <w:p w14:paraId="566F152F" w14:textId="77777777" w:rsidR="00BA39FD" w:rsidRPr="001F5680" w:rsidRDefault="00BA39FD" w:rsidP="00BA39FD">
      <w:pPr>
        <w:jc w:val="right"/>
        <w:rPr>
          <w:rFonts w:asciiTheme="minorHAnsi" w:hAnsiTheme="minorHAnsi" w:cstheme="minorHAnsi"/>
          <w:sz w:val="22"/>
          <w:szCs w:val="22"/>
          <w:lang w:val="fr-BE"/>
        </w:rPr>
      </w:pPr>
    </w:p>
    <w:p w14:paraId="347694FC" w14:textId="77777777" w:rsidR="00BA39FD" w:rsidRDefault="00E5771C" w:rsidP="00BA39FD">
      <w:pPr>
        <w:spacing w:after="60"/>
        <w:jc w:val="right"/>
        <w:rPr>
          <w:rFonts w:asciiTheme="minorHAnsi" w:hAnsiTheme="minorHAnsi" w:cstheme="minorHAnsi"/>
          <w:sz w:val="22"/>
          <w:szCs w:val="22"/>
        </w:rPr>
      </w:pPr>
      <w:r w:rsidRPr="001F5680">
        <w:rPr>
          <w:rFonts w:asciiTheme="minorHAnsi" w:hAnsiTheme="minorHAnsi" w:cstheme="minorHAnsi"/>
          <w:sz w:val="22"/>
          <w:szCs w:val="22"/>
        </w:rPr>
        <w:t xml:space="preserve">Bruxelles Environnement, </w:t>
      </w:r>
    </w:p>
    <w:p w14:paraId="660FD88E" w14:textId="27506E78" w:rsidR="00925E1C" w:rsidRPr="001F5680" w:rsidRDefault="00925E1C" w:rsidP="00BA39FD">
      <w:pPr>
        <w:spacing w:after="60"/>
        <w:jc w:val="right"/>
        <w:rPr>
          <w:rFonts w:asciiTheme="minorHAnsi" w:hAnsiTheme="minorHAnsi" w:cstheme="minorHAnsi"/>
          <w:noProof/>
          <w:sz w:val="22"/>
          <w:szCs w:val="22"/>
        </w:rPr>
      </w:pPr>
      <w:r w:rsidRPr="001F5680">
        <w:rPr>
          <w:rFonts w:asciiTheme="minorHAnsi" w:hAnsiTheme="minorHAnsi" w:cstheme="minorHAnsi"/>
          <w:noProof/>
          <w:sz w:val="22"/>
          <w:szCs w:val="22"/>
        </w:rPr>
        <w:t>Département « Forêt »</w:t>
      </w:r>
    </w:p>
    <w:p w14:paraId="7C12CE52" w14:textId="77777777" w:rsidR="00BA39FD" w:rsidRDefault="00E5771C" w:rsidP="00BA39FD">
      <w:pPr>
        <w:jc w:val="right"/>
        <w:rPr>
          <w:rFonts w:asciiTheme="minorHAnsi" w:hAnsiTheme="minorHAnsi" w:cstheme="minorHAnsi"/>
          <w:sz w:val="22"/>
          <w:szCs w:val="22"/>
        </w:rPr>
      </w:pPr>
      <w:r w:rsidRPr="001F5680">
        <w:rPr>
          <w:rFonts w:asciiTheme="minorHAnsi" w:hAnsiTheme="minorHAnsi" w:cstheme="minorHAnsi"/>
          <w:sz w:val="22"/>
          <w:szCs w:val="22"/>
        </w:rPr>
        <w:t>Av</w:t>
      </w:r>
      <w:r w:rsidR="00090F97">
        <w:rPr>
          <w:rFonts w:asciiTheme="minorHAnsi" w:hAnsiTheme="minorHAnsi" w:cstheme="minorHAnsi"/>
          <w:sz w:val="22"/>
          <w:szCs w:val="22"/>
        </w:rPr>
        <w:t>enue</w:t>
      </w:r>
      <w:r w:rsidR="00090F97" w:rsidRPr="001F5680">
        <w:rPr>
          <w:rFonts w:asciiTheme="minorHAnsi" w:hAnsiTheme="minorHAnsi" w:cstheme="minorHAnsi"/>
          <w:sz w:val="22"/>
          <w:szCs w:val="22"/>
        </w:rPr>
        <w:t xml:space="preserve"> </w:t>
      </w:r>
      <w:r w:rsidRPr="001F5680">
        <w:rPr>
          <w:rFonts w:asciiTheme="minorHAnsi" w:hAnsiTheme="minorHAnsi" w:cstheme="minorHAnsi"/>
          <w:sz w:val="22"/>
          <w:szCs w:val="22"/>
        </w:rPr>
        <w:t xml:space="preserve">du Port 86C/3000 </w:t>
      </w:r>
    </w:p>
    <w:p w14:paraId="1BF44FED" w14:textId="78822948" w:rsidR="00E5771C" w:rsidRPr="001F5680" w:rsidRDefault="00E5771C" w:rsidP="00BA39FD">
      <w:pPr>
        <w:jc w:val="right"/>
        <w:rPr>
          <w:rFonts w:asciiTheme="minorHAnsi" w:hAnsiTheme="minorHAnsi" w:cstheme="minorHAnsi"/>
          <w:sz w:val="22"/>
          <w:szCs w:val="22"/>
        </w:rPr>
      </w:pPr>
      <w:r w:rsidRPr="001F5680">
        <w:rPr>
          <w:rFonts w:asciiTheme="minorHAnsi" w:hAnsiTheme="minorHAnsi" w:cstheme="minorHAnsi"/>
          <w:sz w:val="22"/>
          <w:szCs w:val="22"/>
        </w:rPr>
        <w:t>1000 Bruxelles</w:t>
      </w:r>
    </w:p>
    <w:p w14:paraId="6A691760" w14:textId="77777777" w:rsidR="00925E1C" w:rsidRPr="001F5680" w:rsidRDefault="00925E1C" w:rsidP="00925E1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0F9A4CA6" w14:textId="77777777" w:rsidR="00925E1C" w:rsidRPr="001F5680" w:rsidRDefault="00925E1C" w:rsidP="00925E1C">
      <w:pPr>
        <w:widowControl w:val="0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lang w:val="fr-BE"/>
        </w:rPr>
      </w:pPr>
      <w:r w:rsidRPr="001F5680">
        <w:rPr>
          <w:rFonts w:asciiTheme="minorHAnsi" w:hAnsiTheme="minorHAnsi" w:cstheme="minorHAnsi"/>
          <w:sz w:val="22"/>
          <w:szCs w:val="22"/>
        </w:rPr>
        <w:t>Objet : Enquête publique relative au projet de plan de gestion de la Forêt de Soignes</w:t>
      </w:r>
    </w:p>
    <w:p w14:paraId="06AAECAD" w14:textId="77777777" w:rsidR="00E5771C" w:rsidRPr="001F5680" w:rsidRDefault="00E5771C" w:rsidP="00E5771C">
      <w:pPr>
        <w:tabs>
          <w:tab w:val="left" w:pos="6069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6465773" w14:textId="77777777" w:rsidR="00E5771C" w:rsidRPr="001F5680" w:rsidRDefault="00E5771C" w:rsidP="00E5771C">
      <w:pPr>
        <w:tabs>
          <w:tab w:val="left" w:pos="540"/>
          <w:tab w:val="left" w:pos="6069"/>
        </w:tabs>
        <w:rPr>
          <w:rFonts w:asciiTheme="minorHAnsi" w:hAnsiTheme="minorHAnsi" w:cstheme="minorHAnsi"/>
          <w:sz w:val="22"/>
          <w:szCs w:val="22"/>
        </w:rPr>
      </w:pPr>
      <w:r w:rsidRPr="001F5680">
        <w:rPr>
          <w:rFonts w:asciiTheme="minorHAnsi" w:hAnsiTheme="minorHAnsi" w:cstheme="minorHAnsi"/>
          <w:sz w:val="22"/>
          <w:szCs w:val="22"/>
        </w:rPr>
        <w:tab/>
        <w:t>Mesdames et Messieurs,</w:t>
      </w:r>
    </w:p>
    <w:p w14:paraId="3395D63B" w14:textId="77777777" w:rsidR="00E5771C" w:rsidRPr="001F5680" w:rsidRDefault="00E5771C" w:rsidP="00E5771C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0F70B620" w14:textId="721AC622" w:rsidR="00BA39FD" w:rsidRPr="00930A8E" w:rsidRDefault="00BA39FD" w:rsidP="007105C1">
      <w:pPr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930A8E">
        <w:rPr>
          <w:rFonts w:asciiTheme="minorHAnsi" w:hAnsiTheme="minorHAnsi" w:cstheme="minorHAnsi"/>
          <w:sz w:val="22"/>
          <w:szCs w:val="22"/>
          <w:lang w:val="fr-BE"/>
        </w:rPr>
        <w:t xml:space="preserve">En tant qu’Ucclois/Bruxellois je suis particulièrement </w:t>
      </w:r>
      <w:r w:rsidRPr="00930A8E">
        <w:rPr>
          <w:rFonts w:asciiTheme="minorHAnsi" w:hAnsiTheme="minorHAnsi" w:cstheme="minorHAnsi"/>
          <w:sz w:val="22"/>
          <w:szCs w:val="22"/>
        </w:rPr>
        <w:t>attentif/</w:t>
      </w:r>
      <w:proofErr w:type="spellStart"/>
      <w:r w:rsidRPr="00930A8E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930A8E">
        <w:rPr>
          <w:rFonts w:asciiTheme="minorHAnsi" w:hAnsiTheme="minorHAnsi" w:cstheme="minorHAnsi"/>
          <w:sz w:val="22"/>
          <w:szCs w:val="22"/>
          <w:lang w:val="fr-BE"/>
        </w:rPr>
        <w:t xml:space="preserve"> à l’avenir de la forêt de Soignes qui est le plus grand espace vert de ma/cette commune.  Je comprends et soutiens  les choix du plan de gestion de la Forêt de Soignes qui prend en compte </w:t>
      </w:r>
      <w:r w:rsidR="00930A8E" w:rsidRPr="00930A8E">
        <w:rPr>
          <w:rFonts w:asciiTheme="minorHAnsi" w:hAnsiTheme="minorHAnsi" w:cstheme="minorHAnsi"/>
          <w:sz w:val="22"/>
          <w:szCs w:val="22"/>
        </w:rPr>
        <w:t xml:space="preserve">l’importance de ce </w:t>
      </w:r>
      <w:r w:rsidR="00930A8E" w:rsidRPr="00930A8E">
        <w:rPr>
          <w:rFonts w:asciiTheme="minorHAnsi" w:hAnsiTheme="minorHAnsi" w:cstheme="minorHAnsi"/>
          <w:b/>
          <w:sz w:val="22"/>
          <w:szCs w:val="22"/>
        </w:rPr>
        <w:t>patrimoine urbain</w:t>
      </w:r>
      <w:r w:rsidR="00930A8E" w:rsidRPr="00930A8E">
        <w:rPr>
          <w:rFonts w:asciiTheme="minorHAnsi" w:hAnsiTheme="minorHAnsi" w:cstheme="minorHAnsi"/>
          <w:sz w:val="22"/>
          <w:szCs w:val="22"/>
        </w:rPr>
        <w:t>,</w:t>
      </w:r>
      <w:r w:rsidR="00930A8E" w:rsidRPr="00930A8E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Pr="00930A8E">
        <w:rPr>
          <w:rFonts w:asciiTheme="minorHAnsi" w:hAnsiTheme="minorHAnsi" w:cstheme="minorHAnsi"/>
          <w:sz w:val="22"/>
          <w:szCs w:val="22"/>
          <w:lang w:val="fr-BE"/>
        </w:rPr>
        <w:t>les changements climatiques et veille à ce que sa</w:t>
      </w:r>
      <w:r w:rsidRPr="00930A8E">
        <w:rPr>
          <w:rFonts w:asciiTheme="minorHAnsi" w:hAnsiTheme="minorHAnsi" w:cstheme="minorHAnsi"/>
          <w:b/>
          <w:sz w:val="22"/>
          <w:szCs w:val="22"/>
          <w:lang w:val="fr-BE"/>
        </w:rPr>
        <w:t xml:space="preserve"> biodiversité</w:t>
      </w:r>
      <w:r w:rsidRPr="00930A8E">
        <w:rPr>
          <w:rFonts w:asciiTheme="minorHAnsi" w:hAnsiTheme="minorHAnsi" w:cstheme="minorHAnsi"/>
          <w:sz w:val="22"/>
          <w:szCs w:val="22"/>
          <w:lang w:val="fr-BE"/>
        </w:rPr>
        <w:t xml:space="preserve"> reste aussi riche que possible et que pour ce faire, </w:t>
      </w:r>
      <w:r w:rsidRPr="00930A8E">
        <w:rPr>
          <w:rFonts w:asciiTheme="minorHAnsi" w:hAnsiTheme="minorHAnsi" w:cstheme="minorHAnsi"/>
          <w:bCs/>
          <w:sz w:val="22"/>
          <w:szCs w:val="22"/>
          <w:lang w:val="fr-BE"/>
        </w:rPr>
        <w:t>l’ensemble des objectifs de conservation relatifs aux espèces et habitats sensibles d’intérêts communautaires et régionaux puisse être réalisé.</w:t>
      </w:r>
      <w:r w:rsidR="00930A8E" w:rsidRPr="00930A8E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</w:p>
    <w:p w14:paraId="198D34DF" w14:textId="77777777" w:rsidR="00BA39FD" w:rsidRPr="00930A8E" w:rsidRDefault="00BA39FD" w:rsidP="007105C1">
      <w:pPr>
        <w:jc w:val="both"/>
        <w:rPr>
          <w:rFonts w:asciiTheme="minorHAnsi" w:hAnsiTheme="minorHAnsi" w:cstheme="minorHAnsi"/>
          <w:sz w:val="22"/>
          <w:szCs w:val="22"/>
          <w:lang w:val="fr-BE"/>
        </w:rPr>
      </w:pPr>
    </w:p>
    <w:p w14:paraId="5F75CF48" w14:textId="21179969" w:rsidR="009A2E0D" w:rsidRPr="00930A8E" w:rsidRDefault="00930A8E" w:rsidP="007105C1">
      <w:pPr>
        <w:widowControl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0A8E">
        <w:rPr>
          <w:rFonts w:asciiTheme="minorHAnsi" w:hAnsiTheme="minorHAnsi" w:cstheme="minorHAnsi"/>
          <w:sz w:val="22"/>
          <w:szCs w:val="22"/>
          <w:lang w:val="fr-BE"/>
        </w:rPr>
        <w:t xml:space="preserve">Pour ces raisons, </w:t>
      </w:r>
      <w:r w:rsidR="00BA39FD" w:rsidRPr="00930A8E">
        <w:rPr>
          <w:rFonts w:asciiTheme="minorHAnsi" w:hAnsiTheme="minorHAnsi" w:cstheme="minorHAnsi"/>
          <w:sz w:val="22"/>
          <w:szCs w:val="22"/>
          <w:lang w:val="fr-BE"/>
        </w:rPr>
        <w:t xml:space="preserve">Je </w:t>
      </w:r>
      <w:r w:rsidRPr="00930A8E">
        <w:rPr>
          <w:rFonts w:asciiTheme="minorHAnsi" w:hAnsiTheme="minorHAnsi" w:cstheme="minorHAnsi"/>
          <w:sz w:val="22"/>
          <w:szCs w:val="22"/>
          <w:lang w:val="fr-BE"/>
        </w:rPr>
        <w:t>souhaite</w:t>
      </w:r>
      <w:r w:rsidR="00BA39FD" w:rsidRPr="00930A8E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Pr="00930A8E">
        <w:rPr>
          <w:rFonts w:asciiTheme="minorHAnsi" w:hAnsiTheme="minorHAnsi" w:cstheme="minorHAnsi"/>
          <w:sz w:val="22"/>
          <w:szCs w:val="22"/>
        </w:rPr>
        <w:t xml:space="preserve">que soient conciliés </w:t>
      </w:r>
      <w:r>
        <w:rPr>
          <w:rFonts w:asciiTheme="minorHAnsi" w:hAnsiTheme="minorHAnsi" w:cstheme="minorHAnsi"/>
          <w:sz w:val="22"/>
          <w:szCs w:val="22"/>
        </w:rPr>
        <w:t xml:space="preserve">tant </w:t>
      </w:r>
      <w:r w:rsidRPr="00930A8E">
        <w:rPr>
          <w:rFonts w:asciiTheme="minorHAnsi" w:hAnsiTheme="minorHAnsi" w:cstheme="minorHAnsi"/>
          <w:sz w:val="22"/>
          <w:szCs w:val="22"/>
        </w:rPr>
        <w:t xml:space="preserve">les aspects paysagers et patrimoniaux </w:t>
      </w:r>
      <w:r>
        <w:rPr>
          <w:rFonts w:asciiTheme="minorHAnsi" w:hAnsiTheme="minorHAnsi" w:cstheme="minorHAnsi"/>
          <w:sz w:val="22"/>
          <w:szCs w:val="22"/>
        </w:rPr>
        <w:t>que</w:t>
      </w:r>
      <w:r w:rsidRPr="00930A8E">
        <w:rPr>
          <w:rFonts w:asciiTheme="minorHAnsi" w:hAnsiTheme="minorHAnsi" w:cstheme="minorHAnsi"/>
          <w:sz w:val="22"/>
          <w:szCs w:val="22"/>
        </w:rPr>
        <w:t xml:space="preserve"> la préservation et le développement de la biodiversité</w:t>
      </w:r>
      <w:r>
        <w:rPr>
          <w:rFonts w:asciiTheme="minorHAnsi" w:hAnsiTheme="minorHAnsi" w:cstheme="minorHAnsi"/>
          <w:sz w:val="22"/>
          <w:szCs w:val="22"/>
        </w:rPr>
        <w:t>, raison pour laquelle je</w:t>
      </w:r>
      <w:r w:rsidR="00650C43" w:rsidRPr="00930A8E">
        <w:rPr>
          <w:rFonts w:asciiTheme="minorHAnsi" w:hAnsiTheme="minorHAnsi" w:cstheme="minorHAnsi"/>
          <w:sz w:val="22"/>
          <w:szCs w:val="22"/>
        </w:rPr>
        <w:t xml:space="preserve"> soutiens une </w:t>
      </w:r>
      <w:r w:rsidR="004808BF">
        <w:rPr>
          <w:rFonts w:asciiTheme="minorHAnsi" w:hAnsiTheme="minorHAnsi" w:cstheme="minorHAnsi"/>
          <w:b/>
          <w:sz w:val="22"/>
          <w:szCs w:val="22"/>
        </w:rPr>
        <w:t>hêtraie</w:t>
      </w:r>
      <w:r w:rsidR="0045024F" w:rsidRPr="00930A8E">
        <w:rPr>
          <w:rFonts w:asciiTheme="minorHAnsi" w:hAnsiTheme="minorHAnsi" w:cstheme="minorHAnsi"/>
          <w:b/>
          <w:sz w:val="22"/>
          <w:szCs w:val="22"/>
        </w:rPr>
        <w:t xml:space="preserve"> cathédrale </w:t>
      </w:r>
      <w:r w:rsidRPr="00930A8E">
        <w:rPr>
          <w:rFonts w:asciiTheme="minorHAnsi" w:hAnsiTheme="minorHAnsi" w:cstheme="minorHAnsi"/>
          <w:b/>
          <w:sz w:val="22"/>
          <w:szCs w:val="22"/>
        </w:rPr>
        <w:t>limitée à un</w:t>
      </w:r>
      <w:r w:rsidR="003429A7" w:rsidRPr="00930A8E">
        <w:rPr>
          <w:rFonts w:asciiTheme="minorHAnsi" w:hAnsiTheme="minorHAnsi" w:cstheme="minorHAnsi"/>
          <w:b/>
          <w:sz w:val="22"/>
          <w:szCs w:val="22"/>
        </w:rPr>
        <w:t xml:space="preserve"> maximum</w:t>
      </w:r>
      <w:r w:rsidR="0045024F" w:rsidRPr="00930A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A8E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45024F" w:rsidRPr="00930A8E">
        <w:rPr>
          <w:rFonts w:asciiTheme="minorHAnsi" w:hAnsiTheme="minorHAnsi" w:cstheme="minorHAnsi"/>
          <w:b/>
          <w:sz w:val="22"/>
          <w:szCs w:val="22"/>
        </w:rPr>
        <w:t>15 pourcent de la superficie totale</w:t>
      </w:r>
      <w:r w:rsidR="0045024F" w:rsidRPr="00930A8E">
        <w:rPr>
          <w:rFonts w:asciiTheme="minorHAnsi" w:hAnsiTheme="minorHAnsi" w:cstheme="minorHAnsi"/>
          <w:sz w:val="22"/>
          <w:szCs w:val="22"/>
        </w:rPr>
        <w:t xml:space="preserve"> de la Forêt de Soignes. </w:t>
      </w:r>
    </w:p>
    <w:p w14:paraId="65A88CC7" w14:textId="77777777" w:rsidR="009A2E0D" w:rsidRPr="00930A8E" w:rsidRDefault="009A2E0D" w:rsidP="007105C1">
      <w:pPr>
        <w:pStyle w:val="En-tte"/>
        <w:tabs>
          <w:tab w:val="center" w:pos="426"/>
        </w:tabs>
        <w:jc w:val="both"/>
        <w:rPr>
          <w:rFonts w:asciiTheme="minorHAnsi" w:hAnsiTheme="minorHAnsi" w:cstheme="minorHAnsi"/>
          <w:sz w:val="22"/>
          <w:szCs w:val="22"/>
          <w:lang w:val="fr-FR" w:eastAsia="fr-FR"/>
        </w:rPr>
      </w:pPr>
    </w:p>
    <w:p w14:paraId="2C539591" w14:textId="2B80CBA2" w:rsidR="00650C43" w:rsidRPr="00930A8E" w:rsidRDefault="00650C43" w:rsidP="007105C1">
      <w:pPr>
        <w:pStyle w:val="En-tte"/>
        <w:tabs>
          <w:tab w:val="center" w:pos="426"/>
        </w:tabs>
        <w:jc w:val="both"/>
        <w:rPr>
          <w:rFonts w:asciiTheme="minorHAnsi" w:hAnsiTheme="minorHAnsi" w:cstheme="minorHAnsi"/>
          <w:sz w:val="22"/>
          <w:szCs w:val="22"/>
          <w:lang w:val="fr-FR" w:eastAsia="fr-FR"/>
        </w:rPr>
      </w:pPr>
      <w:r w:rsidRPr="00930A8E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Comme beaucoup de bruxellois, je suis attaché à l’importance des arbres en </w:t>
      </w:r>
      <w:r w:rsidR="007105C1" w:rsidRPr="00930A8E">
        <w:rPr>
          <w:rFonts w:asciiTheme="minorHAnsi" w:hAnsiTheme="minorHAnsi" w:cstheme="minorHAnsi"/>
          <w:sz w:val="22"/>
          <w:szCs w:val="22"/>
          <w:lang w:val="fr-FR" w:eastAsia="fr-FR"/>
        </w:rPr>
        <w:t>F</w:t>
      </w:r>
      <w:r w:rsidRPr="00930A8E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orêt de Soignes, c’est pourquoi je m’inquiète de la volonté de </w:t>
      </w:r>
      <w:r w:rsidRPr="00930A8E">
        <w:rPr>
          <w:rFonts w:asciiTheme="minorHAnsi" w:hAnsiTheme="minorHAnsi" w:cstheme="minorHAnsi"/>
          <w:b/>
          <w:sz w:val="22"/>
          <w:szCs w:val="22"/>
          <w:lang w:val="fr-FR" w:eastAsia="fr-FR"/>
        </w:rPr>
        <w:t>rétablir des drèves</w:t>
      </w:r>
      <w:r w:rsidRPr="00930A8E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 au détriment </w:t>
      </w:r>
      <w:r w:rsidR="007105C1" w:rsidRPr="00930A8E">
        <w:rPr>
          <w:rFonts w:asciiTheme="minorHAnsi" w:hAnsiTheme="minorHAnsi" w:cstheme="minorHAnsi"/>
          <w:sz w:val="22"/>
          <w:szCs w:val="22"/>
          <w:lang w:val="fr-FR" w:eastAsia="fr-FR"/>
        </w:rPr>
        <w:t>des arbres déjà présents</w:t>
      </w:r>
      <w:r w:rsidRPr="00930A8E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 au sein de la forêt, ainsi qu’au détriment des espèces et habitats protégés par la directive N</w:t>
      </w:r>
      <w:r w:rsidR="001F5680" w:rsidRPr="00930A8E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atura 2000.  Je demande donc </w:t>
      </w:r>
      <w:r w:rsidR="007916C3" w:rsidRPr="00930A8E">
        <w:rPr>
          <w:rFonts w:asciiTheme="minorHAnsi" w:hAnsiTheme="minorHAnsi" w:cstheme="minorHAnsi"/>
          <w:sz w:val="22"/>
          <w:szCs w:val="22"/>
          <w:lang w:val="fr-FR" w:eastAsia="fr-FR"/>
        </w:rPr>
        <w:t>que, si</w:t>
      </w:r>
      <w:r w:rsidR="001F5680" w:rsidRPr="00930A8E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 des renouvellement</w:t>
      </w:r>
      <w:r w:rsidR="007916C3" w:rsidRPr="00930A8E">
        <w:rPr>
          <w:rFonts w:asciiTheme="minorHAnsi" w:hAnsiTheme="minorHAnsi" w:cstheme="minorHAnsi"/>
          <w:sz w:val="22"/>
          <w:szCs w:val="22"/>
          <w:lang w:val="fr-FR" w:eastAsia="fr-FR"/>
        </w:rPr>
        <w:t>s</w:t>
      </w:r>
      <w:r w:rsidR="001F5680" w:rsidRPr="00930A8E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 de drève devaient avoir lieu, </w:t>
      </w:r>
      <w:r w:rsidRPr="00930A8E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une </w:t>
      </w:r>
      <w:r w:rsidR="007105C1" w:rsidRPr="00930A8E">
        <w:rPr>
          <w:rFonts w:asciiTheme="minorHAnsi" w:hAnsiTheme="minorHAnsi" w:cstheme="minorHAnsi"/>
          <w:sz w:val="22"/>
          <w:szCs w:val="22"/>
          <w:lang w:val="fr-FR" w:eastAsia="fr-FR"/>
        </w:rPr>
        <w:t>étude</w:t>
      </w:r>
      <w:r w:rsidRPr="00930A8E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 appropriée </w:t>
      </w:r>
      <w:r w:rsidR="007105C1" w:rsidRPr="00930A8E">
        <w:rPr>
          <w:rFonts w:asciiTheme="minorHAnsi" w:hAnsiTheme="minorHAnsi" w:cstheme="minorHAnsi"/>
          <w:sz w:val="22"/>
          <w:szCs w:val="22"/>
          <w:lang w:val="fr-FR" w:eastAsia="fr-FR"/>
        </w:rPr>
        <w:t>des incidences</w:t>
      </w:r>
      <w:r w:rsidRPr="00930A8E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 soit réalisée pour tout renouvellement de </w:t>
      </w:r>
      <w:r w:rsidR="007105C1" w:rsidRPr="00930A8E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drèves avec une analyse des impacts précis sur la biodiversité présente sur les lieux. </w:t>
      </w:r>
    </w:p>
    <w:p w14:paraId="00B64685" w14:textId="77777777" w:rsidR="007105C1" w:rsidRPr="00930A8E" w:rsidRDefault="007105C1" w:rsidP="007105C1">
      <w:pPr>
        <w:pStyle w:val="En-tte"/>
        <w:tabs>
          <w:tab w:val="center" w:pos="426"/>
        </w:tabs>
        <w:jc w:val="both"/>
        <w:rPr>
          <w:rFonts w:asciiTheme="minorHAnsi" w:hAnsiTheme="minorHAnsi" w:cstheme="minorHAnsi"/>
          <w:sz w:val="22"/>
          <w:szCs w:val="22"/>
          <w:lang w:val="fr-FR" w:eastAsia="fr-FR"/>
        </w:rPr>
      </w:pPr>
    </w:p>
    <w:p w14:paraId="1F692AEF" w14:textId="4FE423F1" w:rsidR="00930A8E" w:rsidRPr="00930A8E" w:rsidRDefault="00930A8E" w:rsidP="00930A8E">
      <w:pPr>
        <w:pStyle w:val="Sansinterlig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j’apprécie l’aspect paysager des drèves, je ne peux cependant accepter que l</w:t>
      </w:r>
      <w:r w:rsidRPr="00930A8E">
        <w:rPr>
          <w:rFonts w:asciiTheme="minorHAnsi" w:hAnsiTheme="minorHAnsi" w:cstheme="minorHAnsi"/>
          <w:sz w:val="22"/>
          <w:szCs w:val="22"/>
        </w:rPr>
        <w:t xml:space="preserve">es projets de restauration/rétablissement de </w:t>
      </w:r>
      <w:r>
        <w:rPr>
          <w:rFonts w:asciiTheme="minorHAnsi" w:hAnsiTheme="minorHAnsi" w:cstheme="minorHAnsi"/>
          <w:sz w:val="22"/>
          <w:szCs w:val="22"/>
        </w:rPr>
        <w:t xml:space="preserve">celles-ci aient un </w:t>
      </w:r>
      <w:r w:rsidRPr="00930A8E">
        <w:rPr>
          <w:rFonts w:asciiTheme="minorHAnsi" w:hAnsiTheme="minorHAnsi" w:cstheme="minorHAnsi"/>
          <w:sz w:val="22"/>
          <w:szCs w:val="22"/>
        </w:rPr>
        <w:t>impact sur les espèces et habitats Natura 2000 et sur la biodiversité en général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54F547E" w14:textId="77777777" w:rsidR="00930A8E" w:rsidRPr="00930A8E" w:rsidRDefault="00930A8E" w:rsidP="007105C1">
      <w:pPr>
        <w:pStyle w:val="En-tte"/>
        <w:tabs>
          <w:tab w:val="center" w:pos="426"/>
        </w:tabs>
        <w:jc w:val="both"/>
        <w:rPr>
          <w:rFonts w:asciiTheme="minorHAnsi" w:hAnsiTheme="minorHAnsi" w:cstheme="minorHAnsi"/>
          <w:sz w:val="22"/>
          <w:szCs w:val="22"/>
          <w:lang w:val="fr-FR" w:eastAsia="fr-FR"/>
        </w:rPr>
      </w:pPr>
    </w:p>
    <w:p w14:paraId="10C34AB4" w14:textId="3CED53A1" w:rsidR="009A2E0D" w:rsidRPr="00930A8E" w:rsidRDefault="00930A8E" w:rsidP="00DB49B9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930A8E">
        <w:rPr>
          <w:rFonts w:asciiTheme="minorHAnsi" w:hAnsiTheme="minorHAnsi" w:cstheme="minorHAnsi"/>
          <w:sz w:val="22"/>
          <w:szCs w:val="22"/>
        </w:rPr>
        <w:t>Les atteintes aux lisières et des milieux naturels jouxtant la Forêt de Soignes sont nombreuses </w:t>
      </w:r>
      <w:r w:rsidR="00DB49B9">
        <w:rPr>
          <w:rFonts w:asciiTheme="minorHAnsi" w:hAnsiTheme="minorHAnsi" w:cstheme="minorHAnsi"/>
          <w:sz w:val="22"/>
          <w:szCs w:val="22"/>
        </w:rPr>
        <w:t xml:space="preserve">(je pense par exemple aux projets successifs </w:t>
      </w:r>
      <w:r w:rsidR="004808BF">
        <w:rPr>
          <w:rFonts w:asciiTheme="minorHAnsi" w:hAnsiTheme="minorHAnsi" w:cstheme="minorHAnsi"/>
          <w:sz w:val="22"/>
          <w:szCs w:val="22"/>
        </w:rPr>
        <w:t>en bordure de la forêt</w:t>
      </w:r>
      <w:r w:rsidR="00DB49B9">
        <w:rPr>
          <w:rFonts w:asciiTheme="minorHAnsi" w:hAnsiTheme="minorHAnsi" w:cstheme="minorHAnsi"/>
          <w:sz w:val="22"/>
          <w:szCs w:val="22"/>
        </w:rPr>
        <w:t xml:space="preserve"> à Uccle et Boitsfort). Je souhaite que le plan de gestion puisse faire en sorte que de telles atteintes à la forêt ne puissent se produire, qu’il empêche les projets urbanistiques agressant les lisières. I</w:t>
      </w:r>
      <w:r w:rsidRPr="00930A8E">
        <w:rPr>
          <w:rFonts w:asciiTheme="minorHAnsi" w:hAnsiTheme="minorHAnsi" w:cstheme="minorHAnsi"/>
          <w:sz w:val="22"/>
          <w:szCs w:val="22"/>
        </w:rPr>
        <w:t xml:space="preserve">l </w:t>
      </w:r>
      <w:r w:rsidR="00DB49B9">
        <w:rPr>
          <w:rFonts w:asciiTheme="minorHAnsi" w:hAnsiTheme="minorHAnsi" w:cstheme="minorHAnsi"/>
          <w:sz w:val="22"/>
          <w:szCs w:val="22"/>
        </w:rPr>
        <w:t xml:space="preserve">convient de </w:t>
      </w:r>
      <w:r w:rsidRPr="00930A8E">
        <w:rPr>
          <w:rFonts w:asciiTheme="minorHAnsi" w:hAnsiTheme="minorHAnsi" w:cstheme="minorHAnsi"/>
          <w:sz w:val="22"/>
          <w:szCs w:val="22"/>
        </w:rPr>
        <w:t xml:space="preserve">sauvegarder celles-ci et </w:t>
      </w:r>
      <w:r w:rsidR="00DB49B9">
        <w:rPr>
          <w:rFonts w:asciiTheme="minorHAnsi" w:hAnsiTheme="minorHAnsi" w:cstheme="minorHAnsi"/>
          <w:sz w:val="22"/>
          <w:szCs w:val="22"/>
        </w:rPr>
        <w:t xml:space="preserve">les </w:t>
      </w:r>
      <w:r w:rsidR="00DB49B9" w:rsidRPr="00DB49B9">
        <w:rPr>
          <w:rFonts w:asciiTheme="minorHAnsi" w:hAnsiTheme="minorHAnsi" w:cstheme="minorHAnsi"/>
          <w:noProof/>
          <w:sz w:val="22"/>
          <w:szCs w:val="22"/>
        </w:rPr>
        <w:t xml:space="preserve">milieux naturels </w:t>
      </w:r>
      <w:r w:rsidR="00DB49B9">
        <w:rPr>
          <w:rFonts w:asciiTheme="minorHAnsi" w:hAnsiTheme="minorHAnsi" w:cstheme="minorHAnsi"/>
          <w:noProof/>
          <w:sz w:val="22"/>
          <w:szCs w:val="22"/>
        </w:rPr>
        <w:t>jouxtant</w:t>
      </w:r>
      <w:r w:rsidR="00DB49B9" w:rsidRPr="00DB49B9">
        <w:rPr>
          <w:rFonts w:asciiTheme="minorHAnsi" w:hAnsiTheme="minorHAnsi" w:cstheme="minorHAnsi"/>
          <w:noProof/>
          <w:sz w:val="22"/>
          <w:szCs w:val="22"/>
        </w:rPr>
        <w:t xml:space="preserve"> la For</w:t>
      </w:r>
      <w:r w:rsidR="004808BF">
        <w:rPr>
          <w:rFonts w:asciiTheme="minorHAnsi" w:hAnsiTheme="minorHAnsi" w:cstheme="minorHAnsi"/>
          <w:noProof/>
          <w:sz w:val="22"/>
          <w:szCs w:val="22"/>
        </w:rPr>
        <w:t>ê</w:t>
      </w:r>
      <w:r w:rsidR="00DB49B9" w:rsidRPr="00DB49B9">
        <w:rPr>
          <w:rFonts w:asciiTheme="minorHAnsi" w:hAnsiTheme="minorHAnsi" w:cstheme="minorHAnsi"/>
          <w:noProof/>
          <w:sz w:val="22"/>
          <w:szCs w:val="22"/>
        </w:rPr>
        <w:t>t de Soignes</w:t>
      </w:r>
      <w:r w:rsidR="00DB49B9" w:rsidRPr="00DB49B9">
        <w:rPr>
          <w:rFonts w:asciiTheme="minorHAnsi" w:hAnsiTheme="minorHAnsi" w:cstheme="minorHAnsi"/>
          <w:sz w:val="22"/>
          <w:szCs w:val="22"/>
        </w:rPr>
        <w:t xml:space="preserve"> </w:t>
      </w:r>
      <w:r w:rsidR="004808BF">
        <w:rPr>
          <w:rFonts w:asciiTheme="minorHAnsi" w:hAnsiTheme="minorHAnsi" w:cstheme="minorHAnsi"/>
          <w:sz w:val="22"/>
          <w:szCs w:val="22"/>
        </w:rPr>
        <w:t xml:space="preserve">qui sont indispensables pour conserver les connexions écologiques nécessaires aux espèces protégées, en particulier les chauves-souris et </w:t>
      </w:r>
      <w:r w:rsidR="00DB49B9">
        <w:rPr>
          <w:rFonts w:asciiTheme="minorHAnsi" w:hAnsiTheme="minorHAnsi" w:cstheme="minorHAnsi"/>
          <w:sz w:val="22"/>
          <w:szCs w:val="22"/>
        </w:rPr>
        <w:t>pour</w:t>
      </w:r>
      <w:r w:rsidRPr="00DB49B9">
        <w:rPr>
          <w:rFonts w:asciiTheme="minorHAnsi" w:hAnsiTheme="minorHAnsi" w:cstheme="minorHAnsi"/>
          <w:sz w:val="22"/>
          <w:szCs w:val="22"/>
        </w:rPr>
        <w:t xml:space="preserve"> développer le maillage vert et bleu bruxellois</w:t>
      </w:r>
      <w:r w:rsidR="004808BF">
        <w:rPr>
          <w:rFonts w:asciiTheme="minorHAnsi" w:hAnsiTheme="minorHAnsi" w:cstheme="minorHAnsi"/>
          <w:sz w:val="22"/>
          <w:szCs w:val="22"/>
        </w:rPr>
        <w:t xml:space="preserve"> prévu dans le Plan nature</w:t>
      </w:r>
      <w:r w:rsidRPr="00DB49B9">
        <w:rPr>
          <w:rFonts w:asciiTheme="minorHAnsi" w:hAnsiTheme="minorHAnsi" w:cstheme="minorHAnsi"/>
          <w:sz w:val="22"/>
          <w:szCs w:val="22"/>
        </w:rPr>
        <w:t>.</w:t>
      </w:r>
      <w:r w:rsidRPr="00930A8E">
        <w:rPr>
          <w:rFonts w:asciiTheme="minorHAnsi" w:hAnsiTheme="minorHAnsi" w:cstheme="minorHAnsi"/>
          <w:sz w:val="22"/>
          <w:szCs w:val="22"/>
        </w:rPr>
        <w:t xml:space="preserve"> </w:t>
      </w:r>
      <w:r w:rsidR="00DB49B9">
        <w:rPr>
          <w:rFonts w:asciiTheme="minorHAnsi" w:hAnsiTheme="minorHAnsi" w:cstheme="minorHAnsi"/>
          <w:sz w:val="22"/>
          <w:szCs w:val="22"/>
        </w:rPr>
        <w:t xml:space="preserve"> </w:t>
      </w:r>
      <w:r w:rsidR="001F5680" w:rsidRPr="00930A8E">
        <w:rPr>
          <w:rFonts w:asciiTheme="minorHAnsi" w:hAnsiTheme="minorHAnsi" w:cstheme="minorHAnsi"/>
          <w:noProof/>
          <w:sz w:val="22"/>
          <w:szCs w:val="22"/>
        </w:rPr>
        <w:t xml:space="preserve">C’est </w:t>
      </w:r>
      <w:r w:rsidR="00DB49B9">
        <w:rPr>
          <w:rFonts w:asciiTheme="minorHAnsi" w:hAnsiTheme="minorHAnsi" w:cstheme="minorHAnsi"/>
          <w:noProof/>
          <w:sz w:val="22"/>
          <w:szCs w:val="22"/>
        </w:rPr>
        <w:t xml:space="preserve">à ce titre que je souhaite que soit mis en place </w:t>
      </w:r>
      <w:r w:rsidR="001F5680" w:rsidRPr="00930A8E">
        <w:rPr>
          <w:rFonts w:asciiTheme="minorHAnsi" w:hAnsiTheme="minorHAnsi" w:cstheme="minorHAnsi"/>
          <w:noProof/>
          <w:sz w:val="22"/>
          <w:szCs w:val="22"/>
        </w:rPr>
        <w:t xml:space="preserve">un </w:t>
      </w:r>
      <w:r w:rsidR="009A2E0D" w:rsidRPr="00930A8E">
        <w:rPr>
          <w:rFonts w:asciiTheme="minorHAnsi" w:hAnsiTheme="minorHAnsi" w:cstheme="minorHAnsi"/>
          <w:noProof/>
          <w:sz w:val="22"/>
          <w:szCs w:val="22"/>
        </w:rPr>
        <w:t>programme d’acquisition souple et rapide de terrains dans ces zo</w:t>
      </w:r>
      <w:r w:rsidR="001F5680" w:rsidRPr="00930A8E">
        <w:rPr>
          <w:rFonts w:asciiTheme="minorHAnsi" w:hAnsiTheme="minorHAnsi" w:cstheme="minorHAnsi"/>
          <w:noProof/>
          <w:sz w:val="22"/>
          <w:szCs w:val="22"/>
        </w:rPr>
        <w:t>nes, permettant ces connexions.</w:t>
      </w:r>
    </w:p>
    <w:p w14:paraId="46F06741" w14:textId="77777777" w:rsidR="00E5771C" w:rsidRPr="00930A8E" w:rsidRDefault="00E5771C" w:rsidP="00AF2527">
      <w:pPr>
        <w:widowControl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B5F5F1" w14:textId="5DB7CF57" w:rsidR="00E5771C" w:rsidRPr="001F5680" w:rsidRDefault="001F5680" w:rsidP="00E5771C">
      <w:pPr>
        <w:rPr>
          <w:rFonts w:asciiTheme="minorHAnsi" w:hAnsiTheme="minorHAnsi" w:cstheme="minorHAnsi"/>
          <w:sz w:val="22"/>
          <w:szCs w:val="22"/>
        </w:rPr>
      </w:pPr>
      <w:r w:rsidRPr="00930A8E">
        <w:rPr>
          <w:rFonts w:asciiTheme="minorHAnsi" w:hAnsiTheme="minorHAnsi" w:cstheme="minorHAnsi"/>
          <w:sz w:val="22"/>
          <w:szCs w:val="22"/>
        </w:rPr>
        <w:t>En conclusion, j</w:t>
      </w:r>
      <w:r w:rsidR="007105C1" w:rsidRPr="00930A8E">
        <w:rPr>
          <w:rFonts w:asciiTheme="minorHAnsi" w:hAnsiTheme="minorHAnsi" w:cstheme="minorHAnsi"/>
          <w:sz w:val="22"/>
          <w:szCs w:val="22"/>
        </w:rPr>
        <w:t>’espère que la procédure se poursuivra</w:t>
      </w:r>
      <w:r w:rsidR="00E5771C" w:rsidRPr="00930A8E">
        <w:rPr>
          <w:rFonts w:asciiTheme="minorHAnsi" w:hAnsiTheme="minorHAnsi" w:cstheme="minorHAnsi"/>
          <w:sz w:val="22"/>
          <w:szCs w:val="22"/>
        </w:rPr>
        <w:t xml:space="preserve"> dans les </w:t>
      </w:r>
      <w:r w:rsidR="007105C1" w:rsidRPr="00930A8E">
        <w:rPr>
          <w:rFonts w:asciiTheme="minorHAnsi" w:hAnsiTheme="minorHAnsi" w:cstheme="minorHAnsi"/>
          <w:sz w:val="22"/>
          <w:szCs w:val="22"/>
        </w:rPr>
        <w:t>meilleurs délais  et que ce plan de</w:t>
      </w:r>
      <w:r w:rsidR="007105C1" w:rsidRPr="001F5680">
        <w:rPr>
          <w:rFonts w:asciiTheme="minorHAnsi" w:hAnsiTheme="minorHAnsi" w:cstheme="minorHAnsi"/>
          <w:sz w:val="22"/>
          <w:szCs w:val="22"/>
        </w:rPr>
        <w:t xml:space="preserve"> gestion sera adopté et publié rapidement.</w:t>
      </w:r>
    </w:p>
    <w:p w14:paraId="52A8E369" w14:textId="77777777" w:rsidR="00E5771C" w:rsidRPr="001F5680" w:rsidRDefault="00E5771C" w:rsidP="00E5771C">
      <w:pPr>
        <w:tabs>
          <w:tab w:val="left" w:pos="6069"/>
        </w:tabs>
        <w:rPr>
          <w:rFonts w:asciiTheme="minorHAnsi" w:hAnsiTheme="minorHAnsi" w:cstheme="minorHAnsi"/>
          <w:sz w:val="22"/>
          <w:szCs w:val="22"/>
        </w:rPr>
      </w:pPr>
    </w:p>
    <w:p w14:paraId="34290A36" w14:textId="77777777" w:rsidR="00E5771C" w:rsidRPr="001F5680" w:rsidRDefault="00E5771C" w:rsidP="00E5771C">
      <w:pPr>
        <w:tabs>
          <w:tab w:val="left" w:pos="6069"/>
        </w:tabs>
        <w:rPr>
          <w:rFonts w:asciiTheme="minorHAnsi" w:hAnsiTheme="minorHAnsi" w:cstheme="minorHAnsi"/>
          <w:sz w:val="22"/>
          <w:szCs w:val="22"/>
        </w:rPr>
      </w:pPr>
    </w:p>
    <w:p w14:paraId="25799601" w14:textId="77777777" w:rsidR="00E5771C" w:rsidRPr="001F5680" w:rsidRDefault="00E5771C" w:rsidP="00E5771C">
      <w:pPr>
        <w:tabs>
          <w:tab w:val="left" w:pos="540"/>
          <w:tab w:val="left" w:pos="6069"/>
        </w:tabs>
        <w:rPr>
          <w:rFonts w:asciiTheme="minorHAnsi" w:hAnsiTheme="minorHAnsi" w:cstheme="minorHAnsi"/>
          <w:sz w:val="22"/>
          <w:szCs w:val="22"/>
          <w:lang w:val="fr-BE"/>
        </w:rPr>
      </w:pPr>
      <w:r w:rsidRPr="001F5680">
        <w:rPr>
          <w:rFonts w:asciiTheme="minorHAnsi" w:hAnsiTheme="minorHAnsi" w:cstheme="minorHAnsi"/>
          <w:sz w:val="22"/>
          <w:szCs w:val="22"/>
          <w:lang w:val="fr-BE"/>
        </w:rPr>
        <w:tab/>
        <w:t xml:space="preserve">Veuillez agréer, </w:t>
      </w:r>
      <w:r w:rsidRPr="001F5680">
        <w:rPr>
          <w:rFonts w:asciiTheme="minorHAnsi" w:hAnsiTheme="minorHAnsi" w:cstheme="minorHAnsi"/>
          <w:sz w:val="22"/>
          <w:szCs w:val="22"/>
        </w:rPr>
        <w:t>Mesdames, Messieurs,</w:t>
      </w:r>
      <w:r w:rsidRPr="001F5680">
        <w:rPr>
          <w:rFonts w:asciiTheme="minorHAnsi" w:hAnsiTheme="minorHAnsi" w:cstheme="minorHAnsi"/>
          <w:sz w:val="22"/>
          <w:szCs w:val="22"/>
          <w:lang w:val="fr-BE"/>
        </w:rPr>
        <w:t xml:space="preserve"> l’expression de notre considération distinguée,</w:t>
      </w:r>
    </w:p>
    <w:p w14:paraId="447C7CC7" w14:textId="77777777" w:rsidR="00E5771C" w:rsidRPr="001F5680" w:rsidRDefault="00E5771C" w:rsidP="00E5771C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76CBC504" w14:textId="77777777" w:rsidR="00E5771C" w:rsidRPr="001F5680" w:rsidRDefault="00E5771C" w:rsidP="00E5771C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02522BC9" w14:textId="77777777" w:rsidR="00E5771C" w:rsidRPr="001F5680" w:rsidRDefault="00E5771C" w:rsidP="00E5771C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25665EEA" w14:textId="77777777" w:rsidR="00E5771C" w:rsidRPr="001F5680" w:rsidRDefault="00E5771C" w:rsidP="00E5771C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635406E2" w14:textId="77777777" w:rsidR="00E5771C" w:rsidRPr="001F5680" w:rsidRDefault="00E5771C" w:rsidP="00E5771C">
      <w:pPr>
        <w:jc w:val="right"/>
        <w:rPr>
          <w:rFonts w:asciiTheme="minorHAnsi" w:hAnsiTheme="minorHAnsi" w:cstheme="minorHAnsi"/>
          <w:sz w:val="22"/>
          <w:szCs w:val="22"/>
          <w:lang w:val="nl-BE"/>
        </w:rPr>
      </w:pPr>
      <w:r w:rsidRPr="001F5680">
        <w:rPr>
          <w:rFonts w:asciiTheme="minorHAnsi" w:hAnsiTheme="minorHAnsi" w:cstheme="minorHAnsi"/>
          <w:sz w:val="22"/>
          <w:szCs w:val="22"/>
          <w:lang w:val="fr-BE"/>
        </w:rPr>
        <w:tab/>
      </w:r>
      <w:r w:rsidRPr="001F5680">
        <w:rPr>
          <w:rFonts w:asciiTheme="minorHAnsi" w:hAnsiTheme="minorHAnsi" w:cstheme="minorHAnsi"/>
          <w:sz w:val="22"/>
          <w:szCs w:val="22"/>
          <w:lang w:val="fr-BE"/>
        </w:rPr>
        <w:tab/>
      </w:r>
      <w:r w:rsidRPr="001F5680">
        <w:rPr>
          <w:rFonts w:asciiTheme="minorHAnsi" w:hAnsiTheme="minorHAnsi" w:cstheme="minorHAnsi"/>
          <w:sz w:val="22"/>
          <w:szCs w:val="22"/>
          <w:lang w:val="nl-BE"/>
        </w:rPr>
        <w:t xml:space="preserve">Nom et </w:t>
      </w:r>
      <w:proofErr w:type="spellStart"/>
      <w:r w:rsidRPr="001F5680">
        <w:rPr>
          <w:rFonts w:asciiTheme="minorHAnsi" w:hAnsiTheme="minorHAnsi" w:cstheme="minorHAnsi"/>
          <w:sz w:val="22"/>
          <w:szCs w:val="22"/>
          <w:lang w:val="nl-BE"/>
        </w:rPr>
        <w:t>prénom</w:t>
      </w:r>
      <w:proofErr w:type="spellEnd"/>
    </w:p>
    <w:p w14:paraId="2998EEB5" w14:textId="77777777" w:rsidR="00E5771C" w:rsidRPr="001F5680" w:rsidRDefault="00E5771C" w:rsidP="00E5771C">
      <w:pPr>
        <w:jc w:val="right"/>
        <w:rPr>
          <w:rFonts w:asciiTheme="minorHAnsi" w:hAnsiTheme="minorHAnsi" w:cstheme="minorHAnsi"/>
          <w:sz w:val="22"/>
          <w:szCs w:val="22"/>
          <w:lang w:val="fr-BE"/>
        </w:rPr>
      </w:pPr>
      <w:proofErr w:type="spellStart"/>
      <w:r w:rsidRPr="001F5680">
        <w:rPr>
          <w:rFonts w:asciiTheme="minorHAnsi" w:hAnsiTheme="minorHAnsi" w:cstheme="minorHAnsi"/>
          <w:sz w:val="22"/>
          <w:szCs w:val="22"/>
          <w:lang w:val="nl-BE"/>
        </w:rPr>
        <w:t>coordonées</w:t>
      </w:r>
      <w:proofErr w:type="spellEnd"/>
      <w:r w:rsidRPr="001F5680">
        <w:rPr>
          <w:rFonts w:asciiTheme="minorHAnsi" w:hAnsiTheme="minorHAnsi" w:cstheme="minorHAnsi"/>
          <w:sz w:val="22"/>
          <w:szCs w:val="22"/>
          <w:lang w:val="fr-BE"/>
        </w:rPr>
        <w:tab/>
      </w:r>
    </w:p>
    <w:p w14:paraId="6B0A7117" w14:textId="77777777" w:rsidR="00C76286" w:rsidRPr="001F5680" w:rsidRDefault="000F1417">
      <w:pPr>
        <w:rPr>
          <w:rFonts w:asciiTheme="minorHAnsi" w:hAnsiTheme="minorHAnsi" w:cstheme="minorHAnsi"/>
          <w:sz w:val="22"/>
          <w:szCs w:val="22"/>
        </w:rPr>
      </w:pPr>
    </w:p>
    <w:sectPr w:rsidR="00C76286" w:rsidRPr="001F5680" w:rsidSect="00DB49B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CC4"/>
    <w:multiLevelType w:val="hybridMultilevel"/>
    <w:tmpl w:val="FCAAAEC4"/>
    <w:lvl w:ilvl="0" w:tplc="4AD64E86">
      <w:start w:val="2"/>
      <w:numFmt w:val="bullet"/>
      <w:lvlText w:val=""/>
      <w:lvlJc w:val="left"/>
      <w:pPr>
        <w:ind w:left="218" w:hanging="360"/>
      </w:pPr>
      <w:rPr>
        <w:rFonts w:ascii="Wingdings" w:eastAsia="Times New Roman" w:hAnsi="Wingdings" w:cs="Calibri" w:hint="default"/>
      </w:rPr>
    </w:lvl>
    <w:lvl w:ilvl="1" w:tplc="08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436C4016"/>
    <w:multiLevelType w:val="hybridMultilevel"/>
    <w:tmpl w:val="DCFEAE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1C"/>
    <w:rsid w:val="00090F97"/>
    <w:rsid w:val="000F1417"/>
    <w:rsid w:val="001F5680"/>
    <w:rsid w:val="003429A7"/>
    <w:rsid w:val="00395B68"/>
    <w:rsid w:val="0045024F"/>
    <w:rsid w:val="004808BF"/>
    <w:rsid w:val="0049535E"/>
    <w:rsid w:val="00650C43"/>
    <w:rsid w:val="0068398D"/>
    <w:rsid w:val="007105C1"/>
    <w:rsid w:val="007916C3"/>
    <w:rsid w:val="00925E1C"/>
    <w:rsid w:val="00930A8E"/>
    <w:rsid w:val="009412C2"/>
    <w:rsid w:val="009557AE"/>
    <w:rsid w:val="009A2E0D"/>
    <w:rsid w:val="00AF2527"/>
    <w:rsid w:val="00BA39FD"/>
    <w:rsid w:val="00C94697"/>
    <w:rsid w:val="00DB49B9"/>
    <w:rsid w:val="00E5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1A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A2E0D"/>
    <w:pPr>
      <w:tabs>
        <w:tab w:val="center" w:pos="4320"/>
        <w:tab w:val="right" w:pos="8640"/>
      </w:tabs>
    </w:pPr>
    <w:rPr>
      <w:lang w:val="fr-CA" w:eastAsia="fr-CA"/>
    </w:rPr>
  </w:style>
  <w:style w:type="character" w:customStyle="1" w:styleId="En-tteCar">
    <w:name w:val="En-tête Car"/>
    <w:basedOn w:val="Policepardfaut"/>
    <w:link w:val="En-tte"/>
    <w:uiPriority w:val="99"/>
    <w:rsid w:val="009A2E0D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Marquedecommentaire">
    <w:name w:val="annotation reference"/>
    <w:semiHidden/>
    <w:unhideWhenUsed/>
    <w:rsid w:val="009A2E0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A2E0D"/>
    <w:rPr>
      <w:sz w:val="20"/>
      <w:szCs w:val="20"/>
      <w:lang w:val="fr-CA" w:eastAsia="fr-CA"/>
    </w:rPr>
  </w:style>
  <w:style w:type="character" w:customStyle="1" w:styleId="CommentaireCar">
    <w:name w:val="Commentaire Car"/>
    <w:basedOn w:val="Policepardfaut"/>
    <w:link w:val="Commentaire"/>
    <w:semiHidden/>
    <w:rsid w:val="009A2E0D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2E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E0D"/>
    <w:rPr>
      <w:rFonts w:ascii="Tahoma" w:eastAsia="Times New Roman" w:hAnsi="Tahoma" w:cs="Tahoma"/>
      <w:sz w:val="16"/>
      <w:szCs w:val="16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0F97"/>
    <w:rPr>
      <w:b/>
      <w:bCs/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0F97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Sansinterligne">
    <w:name w:val="No Spacing"/>
    <w:uiPriority w:val="1"/>
    <w:qFormat/>
    <w:rsid w:val="0093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A2E0D"/>
    <w:pPr>
      <w:tabs>
        <w:tab w:val="center" w:pos="4320"/>
        <w:tab w:val="right" w:pos="8640"/>
      </w:tabs>
    </w:pPr>
    <w:rPr>
      <w:lang w:val="fr-CA" w:eastAsia="fr-CA"/>
    </w:rPr>
  </w:style>
  <w:style w:type="character" w:customStyle="1" w:styleId="En-tteCar">
    <w:name w:val="En-tête Car"/>
    <w:basedOn w:val="Policepardfaut"/>
    <w:link w:val="En-tte"/>
    <w:uiPriority w:val="99"/>
    <w:rsid w:val="009A2E0D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Marquedecommentaire">
    <w:name w:val="annotation reference"/>
    <w:semiHidden/>
    <w:unhideWhenUsed/>
    <w:rsid w:val="009A2E0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A2E0D"/>
    <w:rPr>
      <w:sz w:val="20"/>
      <w:szCs w:val="20"/>
      <w:lang w:val="fr-CA" w:eastAsia="fr-CA"/>
    </w:rPr>
  </w:style>
  <w:style w:type="character" w:customStyle="1" w:styleId="CommentaireCar">
    <w:name w:val="Commentaire Car"/>
    <w:basedOn w:val="Policepardfaut"/>
    <w:link w:val="Commentaire"/>
    <w:semiHidden/>
    <w:rsid w:val="009A2E0D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2E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E0D"/>
    <w:rPr>
      <w:rFonts w:ascii="Tahoma" w:eastAsia="Times New Roman" w:hAnsi="Tahoma" w:cs="Tahoma"/>
      <w:sz w:val="16"/>
      <w:szCs w:val="16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0F97"/>
    <w:rPr>
      <w:b/>
      <w:bCs/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0F97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Sansinterligne">
    <w:name w:val="No Spacing"/>
    <w:uiPriority w:val="1"/>
    <w:qFormat/>
    <w:rsid w:val="0093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99E7-7905-481A-A114-C29EB1BD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Tiberghien</dc:creator>
  <cp:lastModifiedBy>proprietaire</cp:lastModifiedBy>
  <cp:revision>2</cp:revision>
  <dcterms:created xsi:type="dcterms:W3CDTF">2018-06-23T17:41:00Z</dcterms:created>
  <dcterms:modified xsi:type="dcterms:W3CDTF">2018-06-23T17:41:00Z</dcterms:modified>
</cp:coreProperties>
</file>